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0E" w:rsidRPr="00BA7CF0" w:rsidRDefault="000215D2" w:rsidP="00BA7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F0">
        <w:rPr>
          <w:rFonts w:ascii="Times New Roman" w:hAnsi="Times New Roman" w:cs="Times New Roman"/>
          <w:b/>
          <w:sz w:val="28"/>
          <w:szCs w:val="28"/>
        </w:rPr>
        <w:t>Итоги голосования</w:t>
      </w:r>
    </w:p>
    <w:p w:rsidR="000215D2" w:rsidRDefault="000215D2" w:rsidP="00427EF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205" w:type="dxa"/>
        <w:tblInd w:w="-743" w:type="dxa"/>
        <w:tblLook w:val="04A0" w:firstRow="1" w:lastRow="0" w:firstColumn="1" w:lastColumn="0" w:noHBand="0" w:noVBand="1"/>
      </w:tblPr>
      <w:tblGrid>
        <w:gridCol w:w="520"/>
        <w:gridCol w:w="3711"/>
        <w:gridCol w:w="606"/>
        <w:gridCol w:w="1417"/>
        <w:gridCol w:w="780"/>
        <w:gridCol w:w="1189"/>
        <w:gridCol w:w="683"/>
        <w:gridCol w:w="1299"/>
      </w:tblGrid>
      <w:tr w:rsidR="0079703E" w:rsidTr="007F4A06">
        <w:tc>
          <w:tcPr>
            <w:tcW w:w="4231" w:type="dxa"/>
            <w:gridSpan w:val="2"/>
          </w:tcPr>
          <w:p w:rsidR="00427EF6" w:rsidRPr="007F4A06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Вид</w:t>
            </w:r>
            <w:proofErr w:type="spellEnd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общего</w:t>
            </w:r>
            <w:proofErr w:type="spellEnd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собрания</w:t>
            </w:r>
            <w:proofErr w:type="spellEnd"/>
            <w:r w:rsidRPr="007F4A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5974" w:type="dxa"/>
            <w:gridSpan w:val="6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Годовой</w:t>
            </w:r>
          </w:p>
        </w:tc>
      </w:tr>
      <w:tr w:rsidR="00427EF6" w:rsidRPr="000215D2" w:rsidTr="007F4A06">
        <w:tc>
          <w:tcPr>
            <w:tcW w:w="4231" w:type="dxa"/>
            <w:gridSpan w:val="2"/>
          </w:tcPr>
          <w:p w:rsidR="00427EF6" w:rsidRPr="00BA7CF0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Дата проведения общего собрания:</w:t>
            </w:r>
          </w:p>
        </w:tc>
        <w:tc>
          <w:tcPr>
            <w:tcW w:w="5974" w:type="dxa"/>
            <w:gridSpan w:val="6"/>
          </w:tcPr>
          <w:p w:rsidR="0079703E" w:rsidRPr="0079703E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29.06.2018</w:t>
            </w:r>
          </w:p>
        </w:tc>
      </w:tr>
      <w:tr w:rsidR="00427EF6" w:rsidRPr="000215D2" w:rsidTr="007F4A06">
        <w:tc>
          <w:tcPr>
            <w:tcW w:w="4231" w:type="dxa"/>
            <w:gridSpan w:val="2"/>
          </w:tcPr>
          <w:p w:rsidR="00427EF6" w:rsidRPr="007F4A06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Кворум общего собрания:</w:t>
            </w:r>
          </w:p>
        </w:tc>
        <w:tc>
          <w:tcPr>
            <w:tcW w:w="5974" w:type="dxa"/>
            <w:gridSpan w:val="6"/>
          </w:tcPr>
          <w:p w:rsidR="0079703E" w:rsidRPr="0079703E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BA7CF0" w:rsidRPr="000215D2" w:rsidTr="007F4A06">
        <w:tc>
          <w:tcPr>
            <w:tcW w:w="520" w:type="dxa"/>
            <w:vMerge w:val="restart"/>
          </w:tcPr>
          <w:p w:rsid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711" w:type="dxa"/>
            <w:vMerge w:val="restart"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Вопросы, поставленные на голосование</w:t>
            </w:r>
          </w:p>
        </w:tc>
        <w:tc>
          <w:tcPr>
            <w:tcW w:w="5974" w:type="dxa"/>
            <w:gridSpan w:val="6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Итоги голосования</w:t>
            </w:r>
          </w:p>
        </w:tc>
      </w:tr>
      <w:tr w:rsidR="00BA7CF0" w:rsidRPr="000215D2" w:rsidTr="007F4A06">
        <w:tc>
          <w:tcPr>
            <w:tcW w:w="520" w:type="dxa"/>
            <w:vMerge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1" w:type="dxa"/>
            <w:vMerge/>
          </w:tcPr>
          <w:p w:rsidR="00BA7CF0" w:rsidRPr="007F4A06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2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</w:p>
        </w:tc>
        <w:tc>
          <w:tcPr>
            <w:tcW w:w="1969" w:type="dxa"/>
            <w:gridSpan w:val="2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Против</w:t>
            </w:r>
          </w:p>
        </w:tc>
        <w:tc>
          <w:tcPr>
            <w:tcW w:w="1982" w:type="dxa"/>
            <w:gridSpan w:val="2"/>
          </w:tcPr>
          <w:p w:rsidR="00BA7CF0" w:rsidRPr="00BA7CF0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Воздержались</w:t>
            </w:r>
          </w:p>
        </w:tc>
      </w:tr>
      <w:tr w:rsidR="00BA7CF0" w:rsidRPr="000215D2" w:rsidTr="007F4A06">
        <w:tc>
          <w:tcPr>
            <w:tcW w:w="520" w:type="dxa"/>
            <w:vMerge/>
          </w:tcPr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11" w:type="dxa"/>
            <w:vMerge/>
          </w:tcPr>
          <w:p w:rsidR="00BA7CF0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6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417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780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189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683" w:type="dxa"/>
          </w:tcPr>
          <w:p w:rsidR="00BA7CF0" w:rsidRPr="00BA7CF0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299" w:type="dxa"/>
          </w:tcPr>
          <w:p w:rsidR="00BA7CF0" w:rsidRPr="007F4A06" w:rsidRDefault="00BA7CF0" w:rsidP="007F4A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CF0">
              <w:rPr>
                <w:rFonts w:ascii="Times New Roman" w:hAnsi="Times New Roman" w:cs="Times New Roman"/>
                <w:sz w:val="26"/>
                <w:szCs w:val="26"/>
              </w:rPr>
              <w:t>Кол-в</w:t>
            </w:r>
            <w:r w:rsidR="007F4A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</w:tr>
      <w:tr w:rsidR="00BA7CF0" w:rsidRPr="000215D2" w:rsidTr="007F4A06">
        <w:tc>
          <w:tcPr>
            <w:tcW w:w="520" w:type="dxa"/>
          </w:tcPr>
          <w:p w:rsidR="000215D2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711" w:type="dxa"/>
          </w:tcPr>
          <w:p w:rsidR="009506F4" w:rsidRPr="007F4A06" w:rsidRDefault="00872BEC" w:rsidP="007F4A06">
            <w:pPr>
              <w:rPr>
                <w:rFonts w:ascii="Times New Roman" w:hAnsi="Times New Roman"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Утверждение регламента проведения годового общего собрания акционеров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9506F4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5D2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9506F4" w:rsidRPr="007F4A06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5D2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9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83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99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7F4A06" w:rsidRPr="007F4A06" w:rsidTr="007F4A06">
        <w:tc>
          <w:tcPr>
            <w:tcW w:w="520" w:type="dxa"/>
          </w:tcPr>
          <w:p w:rsidR="007F4A06" w:rsidRPr="00BA7CF0" w:rsidRDefault="007F4A0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Отчёт Наблюдательного совета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 по итогам 2017 года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Отчёт финансово-хозяйственной деятельности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 по итогам 2017 года.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 xml:space="preserve">Утверждение заключения ревизионной комиссии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7F4A06">
              <w:rPr>
                <w:rFonts w:ascii="Times New Roman" w:hAnsi="Times New Roman"/>
                <w:sz w:val="26"/>
                <w:szCs w:val="26"/>
              </w:rPr>
              <w:t>о финансово-хозяйственной деятельности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 по итогам 2017 года.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Распределение чистой прибыли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 по итогам 2017 года и выплата дивидендов.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Отчет о мерах, принятых для достижения стратегии развития АО «</w:t>
            </w:r>
            <w:proofErr w:type="spellStart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Утверждение новой организационной структуры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Результаты оценки независимой оценочной компании системы корпоративного управления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Утверждение перечня ежедневно производимых товаров и оказываемых услуг входящих в хозяйственную деятельность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Одобрение сделок с аффилированными лицами, которые могут быть совершены в будущем в процессе осуществления АК «</w:t>
            </w:r>
            <w:proofErr w:type="spellStart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» текущей хозяйственной деятельности на период до следующего годового общего собрания акционеров</w:t>
            </w:r>
            <w:r w:rsidRPr="007F4A06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Pr="0079703E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 xml:space="preserve">О мерах по повышению эффективности инвестиционных вложений </w:t>
            </w:r>
            <w:r w:rsidRPr="007F4A06">
              <w:rPr>
                <w:rFonts w:ascii="Times New Roman" w:hAnsi="Times New Roman" w:cs="Times New Roman"/>
                <w:sz w:val="26"/>
                <w:szCs w:val="26"/>
              </w:rPr>
              <w:br/>
              <w:t>АК «</w:t>
            </w:r>
            <w:proofErr w:type="spellStart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Избрание нового состава Наблюдательного совета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 xml:space="preserve">Избрание нового состава членов Ревизионной комиссии </w:t>
            </w:r>
            <w:r w:rsidRPr="007F4A06">
              <w:rPr>
                <w:rFonts w:ascii="Times New Roman" w:hAnsi="Times New Roman"/>
                <w:sz w:val="26"/>
                <w:szCs w:val="26"/>
              </w:rPr>
              <w:br/>
              <w:t>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606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4A06" w:rsidRPr="000215D2" w:rsidTr="007F4A06">
        <w:tc>
          <w:tcPr>
            <w:tcW w:w="520" w:type="dxa"/>
          </w:tcPr>
          <w:p w:rsid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711" w:type="dxa"/>
          </w:tcPr>
          <w:p w:rsidR="007F4A06" w:rsidRPr="007F4A06" w:rsidRDefault="007F4A06" w:rsidP="007F4A06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 w:rsidRPr="007F4A06">
              <w:rPr>
                <w:rFonts w:ascii="Times New Roman" w:hAnsi="Times New Roman"/>
                <w:sz w:val="26"/>
                <w:szCs w:val="26"/>
              </w:rPr>
              <w:t>О продление трудового договора заключенной с Генеральным директорам АК «</w:t>
            </w:r>
            <w:proofErr w:type="spellStart"/>
            <w:r w:rsidRPr="007F4A06">
              <w:rPr>
                <w:rFonts w:ascii="Times New Roman" w:hAnsi="Times New Roman"/>
                <w:sz w:val="26"/>
                <w:szCs w:val="26"/>
              </w:rPr>
              <w:t>Узбектелеком</w:t>
            </w:r>
            <w:proofErr w:type="spellEnd"/>
            <w:r w:rsidRPr="007F4A06">
              <w:rPr>
                <w:rFonts w:ascii="Times New Roman" w:hAnsi="Times New Roman"/>
                <w:sz w:val="26"/>
                <w:szCs w:val="26"/>
              </w:rPr>
              <w:t>» сроком на один год.</w:t>
            </w:r>
          </w:p>
        </w:tc>
        <w:tc>
          <w:tcPr>
            <w:tcW w:w="606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4A06" w:rsidRPr="007F4A06" w:rsidRDefault="007F4A06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4A06"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80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F4A06" w:rsidRPr="007F4A06" w:rsidRDefault="007F4A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03E" w:rsidRPr="000215D2" w:rsidTr="007F4A06">
        <w:tc>
          <w:tcPr>
            <w:tcW w:w="520" w:type="dxa"/>
          </w:tcPr>
          <w:p w:rsidR="0079703E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1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9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3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9" w:type="dxa"/>
          </w:tcPr>
          <w:p w:rsidR="0079703E" w:rsidRPr="007F4A06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27EF6" w:rsidRPr="0079703E" w:rsidRDefault="00427EF6" w:rsidP="00427EF6">
      <w:pPr>
        <w:rPr>
          <w:rFonts w:ascii="Times New Roman" w:hAnsi="Times New Roman" w:cs="Times New Roman"/>
          <w:sz w:val="28"/>
          <w:szCs w:val="28"/>
        </w:rPr>
      </w:pPr>
    </w:p>
    <w:p w:rsidR="00427EF6" w:rsidRPr="007F4A06" w:rsidRDefault="00427EF6" w:rsidP="00427EF6">
      <w:pPr>
        <w:rPr>
          <w:rFonts w:ascii="Times New Roman" w:hAnsi="Times New Roman" w:cs="Times New Roman"/>
          <w:sz w:val="28"/>
          <w:szCs w:val="28"/>
        </w:rPr>
      </w:pPr>
    </w:p>
    <w:p w:rsidR="00427EF6" w:rsidRPr="007F4A06" w:rsidRDefault="00427EF6">
      <w:pPr>
        <w:rPr>
          <w:rFonts w:ascii="Times New Roman" w:hAnsi="Times New Roman" w:cs="Times New Roman"/>
          <w:sz w:val="28"/>
          <w:szCs w:val="28"/>
        </w:rPr>
      </w:pPr>
    </w:p>
    <w:sectPr w:rsidR="00427EF6" w:rsidRPr="007F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NDA Times UZ">
    <w:altName w:val="Corbe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D2"/>
    <w:rsid w:val="000215D2"/>
    <w:rsid w:val="00105C47"/>
    <w:rsid w:val="003E630E"/>
    <w:rsid w:val="00427EF6"/>
    <w:rsid w:val="0079703E"/>
    <w:rsid w:val="007F4A06"/>
    <w:rsid w:val="00872BEC"/>
    <w:rsid w:val="009506F4"/>
    <w:rsid w:val="00A02C74"/>
    <w:rsid w:val="00BA7CF0"/>
    <w:rsid w:val="00BD4B72"/>
    <w:rsid w:val="00FC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7F4A06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4A06"/>
    <w:rPr>
      <w:rFonts w:ascii="PANDA Times UZ" w:eastAsia="Times New Roman" w:hAnsi="PANDA Times UZ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7F4A06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4A06"/>
    <w:rPr>
      <w:rFonts w:ascii="PANDA Times UZ" w:eastAsia="Times New Roman" w:hAnsi="PANDA Times UZ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KMM</dc:creator>
  <cp:lastModifiedBy>KMM</cp:lastModifiedBy>
  <cp:revision>3</cp:revision>
  <dcterms:created xsi:type="dcterms:W3CDTF">2018-08-20T12:22:00Z</dcterms:created>
  <dcterms:modified xsi:type="dcterms:W3CDTF">2018-08-20T12:30:00Z</dcterms:modified>
</cp:coreProperties>
</file>